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2" w:rsidRPr="00386F02" w:rsidRDefault="00386F02" w:rsidP="00386F02">
      <w:pPr>
        <w:shd w:val="clear" w:color="auto" w:fill="FFFFFF"/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</w:pPr>
      <w:r w:rsidRPr="00386F02">
        <w:rPr>
          <w:rFonts w:ascii="Times New Roman" w:eastAsia="Times New Roman" w:hAnsi="Times New Roman" w:cs="Times New Roman"/>
          <w:color w:val="222222"/>
          <w:kern w:val="36"/>
          <w:sz w:val="40"/>
          <w:szCs w:val="40"/>
        </w:rPr>
        <w:t>Челябинск примет VII Всероссийскую конференцию поддержки малого и среднего бизнеса</w:t>
      </w:r>
    </w:p>
    <w:p w:rsidR="00386F02" w:rsidRPr="00386F02" w:rsidRDefault="00386F02" w:rsidP="00386F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F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ходе аппаратного совещания губернатору Челябинской области Борису Дубровскому доложили о подготовке VII Всероссийской конференции, посвященной развитию системы инфраструктуры поддержки субъектов малого и среднего предпринимательства. Мероприятие во второй раз пройдет в Челябинске и соберет более 400 участников из 84 регионов России.</w:t>
      </w:r>
    </w:p>
    <w:p w:rsidR="00386F02" w:rsidRPr="00386F02" w:rsidRDefault="00386F02" w:rsidP="00386F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«Уже второй год подряд Челябинск становится площадкой для проведения всероссийской конференции,</w:t>
      </w: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 - отметил </w:t>
      </w:r>
      <w:r w:rsidRPr="00386F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 Дубровский</w:t>
      </w: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. - </w:t>
      </w:r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прошлом году её ключевой темой стал принцип «одного окна», который в 2017 году мы смогли в полной мере реализовать благодаря созданию МФЦ «Территория Бизнеса». Уверен, что совместная работа на Конференции поможет каждому региону совершить новый виток развития».</w:t>
      </w:r>
    </w:p>
    <w:p w:rsidR="00386F02" w:rsidRPr="00386F02" w:rsidRDefault="00386F02" w:rsidP="00386F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В мероприятии примут участие представители органов исполнительной власти, ответственные за развитие малого и среднего в регионах Российской Федерации, а также руководители организаций инфраструктуры поддержки бизнеса. По словам министра экономического развития региона </w:t>
      </w:r>
      <w:r w:rsidRPr="00386F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Сергея </w:t>
      </w:r>
      <w:proofErr w:type="spellStart"/>
      <w:r w:rsidRPr="00386F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Смольникова</w:t>
      </w:r>
      <w:proofErr w:type="spellEnd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, Челябинск посетят более 400 участников из 84 субъектов России. «</w:t>
      </w:r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рамках мероприятия будут обсуждаться лучшие практики, проблематика развития малого и среднего бизнеса, перенастройка институтов поддержки</w:t>
      </w: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, - уточнил он. – </w:t>
      </w:r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Будут организованы экскурсии по «Территории бизнеса», которая является </w:t>
      </w:r>
      <w:proofErr w:type="gramStart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уникальный</w:t>
      </w:r>
      <w:proofErr w:type="gramEnd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опытом для России».</w:t>
      </w:r>
    </w:p>
    <w:p w:rsidR="00386F02" w:rsidRPr="00386F02" w:rsidRDefault="00386F02" w:rsidP="00386F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 главное новшество конференции – работа выездной комиссии по рассмотрению региональных программ поддержки бизнеса. «</w:t>
      </w:r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Все субъекты будут защищать свои программы на получение </w:t>
      </w:r>
      <w:proofErr w:type="spellStart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софинансирования</w:t>
      </w:r>
      <w:proofErr w:type="spellEnd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из федерального бюджета на 2018 год,</w:t>
      </w: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 - добавил Сергей Смольников. - </w:t>
      </w:r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У нас самые амбициозные планы – войти в тройку регионов лидеров по объему средств, выделяемых </w:t>
      </w:r>
      <w:proofErr w:type="gramStart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 поддержу</w:t>
      </w:r>
      <w:proofErr w:type="gramEnd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малого и среднего бизнеса из федерального бюджета. В будущем году планируем активно </w:t>
      </w:r>
      <w:proofErr w:type="gramStart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помогать</w:t>
      </w:r>
      <w:proofErr w:type="gramEnd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моногородам, </w:t>
      </w:r>
      <w:proofErr w:type="spellStart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докапитализировать</w:t>
      </w:r>
      <w:proofErr w:type="spellEnd"/>
      <w:r w:rsidRPr="00386F0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наши институты поддержки».</w:t>
      </w:r>
    </w:p>
    <w:p w:rsidR="00386F02" w:rsidRPr="00386F02" w:rsidRDefault="00386F02" w:rsidP="00386F0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Добавим, программа конференции расписана на три дня. 23 ноября участники будут работать в </w:t>
      </w:r>
      <w:proofErr w:type="spellStart"/>
      <w:proofErr w:type="gramStart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гранд-отеле</w:t>
      </w:r>
      <w:proofErr w:type="spellEnd"/>
      <w:proofErr w:type="gramEnd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Видгоф</w:t>
      </w:r>
      <w:proofErr w:type="spellEnd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на четырех площадках. В секции «Открывай» обсудят проблемы начинающих бизнесменов. Работа секции «Сопровождай» будет посвящена вопросам поддержки предпринимательства. Главы региональных гарантийных и </w:t>
      </w:r>
      <w:proofErr w:type="spellStart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микрофинансовых</w:t>
      </w:r>
      <w:proofErr w:type="spellEnd"/>
      <w:r w:rsidRPr="00386F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организаций поделятся опытом в секции «Развивай». Секция «Производи» соберет руководителей центров кластерного развития и инжиниринга. 24 и 25 ноября пройдет секция «Регионы-2018», на которой будет проводиться презентация и защита комплексной программы развития предпринимательства в регионах.</w:t>
      </w:r>
    </w:p>
    <w:p w:rsidR="00D868B4" w:rsidRPr="00386F02" w:rsidRDefault="00D868B4" w:rsidP="00386F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868B4" w:rsidRPr="003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F02"/>
    <w:rsid w:val="00386F02"/>
    <w:rsid w:val="00D8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86F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6F02"/>
    <w:rPr>
      <w:b/>
      <w:bCs/>
    </w:rPr>
  </w:style>
  <w:style w:type="character" w:styleId="a6">
    <w:name w:val="Emphasis"/>
    <w:basedOn w:val="a0"/>
    <w:uiPriority w:val="20"/>
    <w:qFormat/>
    <w:rsid w:val="00386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06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59588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1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2017-11-20T11:01:00Z</dcterms:created>
  <dcterms:modified xsi:type="dcterms:W3CDTF">2017-11-20T11:02:00Z</dcterms:modified>
</cp:coreProperties>
</file>